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武昌理工学院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2018年暑期教职工培训计划</w:t>
      </w:r>
    </w:p>
    <w:p>
      <w:pPr>
        <w:rPr>
          <w:rFonts w:ascii="宋体" w:hAnsi="宋体"/>
          <w:b/>
          <w:bCs/>
          <w:sz w:val="13"/>
          <w:szCs w:val="13"/>
        </w:rPr>
      </w:pPr>
    </w:p>
    <w:p>
      <w:pPr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一、培训目的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根据学校“不培训不上岗”规定，为提高教学质量，暑假期间对部分教师实施培训。</w:t>
      </w:r>
    </w:p>
    <w:p>
      <w:pPr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二、培</w:t>
      </w:r>
      <w:r>
        <w:rPr>
          <w:rFonts w:hint="eastAsia" w:ascii="宋体" w:hAnsi="宋体" w:cs="宋体"/>
          <w:b/>
          <w:bCs/>
          <w:sz w:val="28"/>
          <w:szCs w:val="28"/>
        </w:rPr>
        <w:t>训对</w:t>
      </w:r>
      <w:r>
        <w:rPr>
          <w:rFonts w:hint="eastAsia" w:ascii="宋体" w:hAnsi="宋体" w:cs="Batang"/>
          <w:b/>
          <w:bCs/>
          <w:sz w:val="28"/>
          <w:szCs w:val="28"/>
        </w:rPr>
        <w:t>象</w:t>
      </w:r>
    </w:p>
    <w:p>
      <w:pPr>
        <w:spacing w:line="360" w:lineRule="auto"/>
        <w:ind w:firstLine="548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7年9月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日以后入校的教职工（含已经过短期培训、正在顶岗实训或处于“助教”期的教师）；</w:t>
      </w:r>
    </w:p>
    <w:p>
      <w:pPr>
        <w:spacing w:line="360" w:lineRule="auto"/>
        <w:ind w:firstLine="548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2.学院推荐和个人申请参加培训的老师。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三、培训要求</w:t>
      </w:r>
    </w:p>
    <w:p>
      <w:pPr>
        <w:spacing w:line="360" w:lineRule="auto"/>
        <w:ind w:firstLine="56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1.参加培训的教师各版块培训内容须逐项考核过关。不能参加培训或者培训考核不合格的教师继续以做“助教”的形式进行培训或者淘汰。</w:t>
      </w:r>
    </w:p>
    <w:p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2.教学组培训期间，各学院督导需到相应教学组听课并计入考勤。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3.各培训讲师的授课教案经校长办公会审核通过后方能授课，授课教师的课酬按照200元/节计算。</w:t>
      </w:r>
    </w:p>
    <w:p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4.培训期间教学时间为：8:30—11:50，14：00—17：20。培训期间原则上不得请假，因特殊情况必须请假者，需经分管人事工作校领导批准；累计旷课2学时或者累计请假超过6学时，均作自动离职处理。</w:t>
      </w:r>
    </w:p>
    <w:p>
      <w:pPr>
        <w:spacing w:line="360" w:lineRule="auto"/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5.宣传处负责培训全过程录像和培训宣传工作，保存培训资料。</w:t>
      </w:r>
    </w:p>
    <w:p>
      <w:pPr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四、培</w:t>
      </w:r>
      <w:r>
        <w:rPr>
          <w:rFonts w:hint="eastAsia" w:ascii="宋体" w:hAnsi="宋体" w:cs="宋体"/>
          <w:b/>
          <w:bCs/>
          <w:sz w:val="28"/>
          <w:szCs w:val="28"/>
        </w:rPr>
        <w:t>训内容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培训分为准备、教学和考核三个阶段: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第一阶段:准备阶段,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月10日～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月20日。负责人及相应的工作内容，详见下表：</w:t>
      </w:r>
    </w:p>
    <w:tbl>
      <w:tblPr>
        <w:tblStyle w:val="9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462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准备内容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月10日—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月14日</w:t>
            </w:r>
          </w:p>
        </w:tc>
        <w:tc>
          <w:tcPr>
            <w:tcW w:w="4620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制定培训方案；确定培训主题内容和培训讲师名单；确定培训对象名单；准备培训资料。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7月15日—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月20日</w:t>
            </w:r>
          </w:p>
        </w:tc>
        <w:tc>
          <w:tcPr>
            <w:tcW w:w="4620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培训领导小组沟通会议和工作部署：召集培训讲师会议，安排撰写培训讲课教案和培训考核预备工作；安排培训全程录像宣传等工作；安排现场考勤管理工作等。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杨伦、王海涛、林娟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7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培训教师教案、课件的审核在8月10日之前完成；8月19日开培训预备会，进一步确认培训教室、多媒体设施、培训讲师、培训资料、培训对象等是否到位。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第二阶段：教学阶段，8月20日～8月30日。此阶段分为集中培训和分组培训，培训课程安排见附件一，负责人及相应的工作任务见下表。</w:t>
      </w:r>
    </w:p>
    <w:tbl>
      <w:tblPr>
        <w:tblStyle w:val="9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50"/>
        <w:gridCol w:w="1020"/>
        <w:gridCol w:w="270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25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全校集中培训组（8月20-22日）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林娟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各版块主讲教师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完成师德师风、教学、人事管理制度和信息化教学方法的培训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分组培训</w:t>
            </w:r>
            <w:r>
              <w:rPr>
                <w:rFonts w:hint="eastAsia" w:ascii="宋体" w:hAnsi="宋体"/>
                <w:sz w:val="24"/>
                <w:szCs w:val="24"/>
              </w:rPr>
              <w:t>（8月23—30日）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杨伦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各学院教学副院长，各学院督导、主讲教师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完成专任教师教学能力提升培训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素质导师组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王海涛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各学院常务副书记、主讲教师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完成素质导师业务技能培训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教学秘书组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蔡贤浩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教务处主讲教师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完成教学秘书业务技能培训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实验员组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李耀宗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各实验中心主任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完成实验员业务技能培训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行政人员组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万红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相应部门负责人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顶岗实训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邓万民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宣传处工作人员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负责培训全过程录像和宣传工作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考勤管理组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万红</w:t>
            </w:r>
          </w:p>
        </w:tc>
        <w:tc>
          <w:tcPr>
            <w:tcW w:w="2700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崔清、曾洁、陈红梅、王建斌、张红舰、朱润农、龚丽、李桂林、柯超杰、况维涛、蔡明周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负责本阶段各培训小组参训人员的考勤和相关事宜的联络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第三阶段：考核阶段，8月31日～9月30日。考核时间、内容、方式及要求见下表。</w:t>
      </w:r>
    </w:p>
    <w:tbl>
      <w:tblPr>
        <w:tblStyle w:val="9"/>
        <w:tblW w:w="8966" w:type="dxa"/>
        <w:jc w:val="center"/>
        <w:tblInd w:w="2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48"/>
        <w:gridCol w:w="521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考核时间</w:t>
            </w:r>
          </w:p>
        </w:tc>
        <w:tc>
          <w:tcPr>
            <w:tcW w:w="52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考核形式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全校集中培训组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8月31日—9月30日</w:t>
            </w:r>
          </w:p>
        </w:tc>
        <w:tc>
          <w:tcPr>
            <w:tcW w:w="5214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1.集中培训考题的命题原则是培训内容要点全覆盖，8月31日之前完成集中培训测试题的审查。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测试题审查合格后，上传蓝墨云班课，不及格者，在考核期可多次申请测试，直到及格为止。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8月31日—9月30日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1.8月31日-9月3日，参加培训教师撰写两课时教案，培训授课教师批改并给出分数，考核合格（70分以上）才能安排上课。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根据《武昌理工学院关于实施“助教制”的暂行办法》，8月底为新教师一对一安排指导教师。9月15日之前，新教师随堂听指导教师理论授课不少于3次，实验授课不少于1次；9月15日-30日，学院督导和指导教师听新教师理论授课不少于3次；9月期间学院督导和指导教师须检查新教师作业批改、指导实验教学情况。</w:t>
            </w:r>
          </w:p>
          <w:p>
            <w:pPr>
              <w:ind w:firstLine="420" w:firstLineChars="17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教务处制定教师组各环节考核标准，学院督导和指导教师给出各环节的考核分数和评价，新教师各环节考核均合格后才能上课。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教学秘书组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9月28日—9月30日</w:t>
            </w:r>
          </w:p>
        </w:tc>
        <w:tc>
          <w:tcPr>
            <w:tcW w:w="5214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教务处制定教学秘书顶岗实习考核标准，根据9月顶岗实习情况加以考核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蔡贤浩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实验员组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8月31日—9月3日</w:t>
            </w:r>
          </w:p>
        </w:tc>
        <w:tc>
          <w:tcPr>
            <w:tcW w:w="5214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笔试和实训操作相结合，各占50%；8月27日之前完成测试题的审查。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李耀宗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素质导师组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8月31日—9月3日</w:t>
            </w:r>
          </w:p>
        </w:tc>
        <w:tc>
          <w:tcPr>
            <w:tcW w:w="521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1.完成制度规范考核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2.完成各专题主讲老师布置的学习任务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行政人员组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9月28日—9月30日</w:t>
            </w:r>
          </w:p>
        </w:tc>
        <w:tc>
          <w:tcPr>
            <w:tcW w:w="521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人事处制定行政人员顶岗实习考核标准，根据9月顶岗实习情况加以考核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万红</w:t>
            </w:r>
          </w:p>
        </w:tc>
      </w:tr>
    </w:tbl>
    <w:p/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72" w:firstLineChars="19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spacing w:line="360" w:lineRule="auto"/>
        <w:ind w:firstLine="472" w:firstLineChars="19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一.教职工培训课程表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1.集中培训课程表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2.专任教师分组培训课程表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3.教学秘书培训课程表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4.实验员培训课程表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5.素质导师培训课程表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二、教职工培训名单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1.教职工集中培训名单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2.专任教师教学能力培训名单</w:t>
      </w:r>
    </w:p>
    <w:p>
      <w:pPr>
        <w:spacing w:line="360" w:lineRule="auto"/>
        <w:ind w:left="561" w:leftChars="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3.素质导师、教学秘书、实验员等业务培训名单</w:t>
      </w:r>
    </w:p>
    <w:p>
      <w:pPr>
        <w:spacing w:line="360" w:lineRule="auto"/>
        <w:ind w:right="720"/>
        <w:jc w:val="center"/>
        <w:rPr>
          <w:rFonts w:ascii="宋体"/>
          <w:sz w:val="24"/>
        </w:rPr>
      </w:pPr>
    </w:p>
    <w:p>
      <w:pPr>
        <w:spacing w:line="360" w:lineRule="auto"/>
        <w:ind w:right="720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right="720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right="720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right="720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right="720"/>
        <w:jc w:val="righ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教师发展中心</w:t>
      </w:r>
    </w:p>
    <w:p>
      <w:pPr>
        <w:spacing w:line="360" w:lineRule="auto"/>
        <w:ind w:right="140"/>
        <w:jc w:val="center"/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</w:rPr>
        <w:t>8年7月14日</w:t>
      </w:r>
    </w:p>
    <w:p>
      <w:pPr>
        <w:spacing w:line="360" w:lineRule="auto"/>
        <w:ind w:right="700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附件一</w:t>
      </w:r>
    </w:p>
    <w:p>
      <w:pPr>
        <w:spacing w:line="360" w:lineRule="auto"/>
        <w:ind w:firstLine="560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 教职工集中培训课程表</w:t>
      </w:r>
    </w:p>
    <w:tbl>
      <w:tblPr>
        <w:tblStyle w:val="9"/>
        <w:tblW w:w="12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963"/>
        <w:gridCol w:w="1786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培训时间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培训内容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培训负责人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8月20日上午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开班典礼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林娟</w:t>
            </w:r>
          </w:p>
        </w:tc>
        <w:tc>
          <w:tcPr>
            <w:tcW w:w="5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图书馆六楼</w:t>
            </w:r>
            <w:r>
              <w:rPr>
                <w:rFonts w:hint="eastAsia" w:ascii="宋体" w:hAnsi="宋体"/>
                <w:sz w:val="22"/>
              </w:rPr>
              <w:t>报告厅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学校办学理念和特色（一）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吴开胜</w:t>
            </w:r>
          </w:p>
        </w:tc>
        <w:tc>
          <w:tcPr>
            <w:tcW w:w="5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8月20日下午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教学管理制度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杨伦</w:t>
            </w:r>
          </w:p>
        </w:tc>
        <w:tc>
          <w:tcPr>
            <w:tcW w:w="5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8月21日上午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学校办学理念和特色（</w:t>
            </w:r>
            <w:r>
              <w:rPr>
                <w:rFonts w:hint="eastAsia" w:ascii="宋体" w:hAnsi="宋体"/>
                <w:sz w:val="22"/>
                <w:lang w:eastAsia="zh-CN"/>
              </w:rPr>
              <w:t>二</w:t>
            </w:r>
            <w:r>
              <w:rPr>
                <w:rFonts w:hint="eastAsia" w:ascii="宋体" w:hAnsi="宋体"/>
                <w:sz w:val="22"/>
              </w:rPr>
              <w:t>）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吴开胜</w:t>
            </w:r>
          </w:p>
        </w:tc>
        <w:tc>
          <w:tcPr>
            <w:tcW w:w="5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8月21日下午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新时代高校师德师风建设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林娟</w:t>
            </w:r>
          </w:p>
        </w:tc>
        <w:tc>
          <w:tcPr>
            <w:tcW w:w="5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8月22日上午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蓝墨云平台在教学中的应用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李耀宗</w:t>
            </w:r>
          </w:p>
        </w:tc>
        <w:tc>
          <w:tcPr>
            <w:tcW w:w="5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蓝墨云软件应用操作实训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以学院为单位分组，在各学院机房进行，各学院至少选取一名熟练应用蓝墨云的教师配合教学院长现场指导，教学院长负责现场操作指导。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8月22日下午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人事等管理制度培训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林娟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图书馆六楼</w:t>
            </w:r>
            <w:r>
              <w:rPr>
                <w:rFonts w:hint="eastAsia" w:ascii="宋体" w:hAnsi="宋体"/>
                <w:sz w:val="22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每天上午、下午现场考勤管理员</w:t>
            </w:r>
          </w:p>
        </w:tc>
        <w:tc>
          <w:tcPr>
            <w:tcW w:w="77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蔡明周</w:t>
            </w:r>
          </w:p>
        </w:tc>
      </w:tr>
    </w:tbl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表2 专任教师分组培训课程表</w:t>
      </w:r>
    </w:p>
    <w:tbl>
      <w:tblPr>
        <w:tblStyle w:val="8"/>
        <w:tblpPr w:leftFromText="180" w:rightFromText="180" w:vertAnchor="text" w:horzAnchor="page" w:tblpXSpec="center" w:tblpY="76"/>
        <w:tblOverlap w:val="never"/>
        <w:tblW w:w="14439" w:type="dxa"/>
        <w:jc w:val="center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1176"/>
        <w:gridCol w:w="5594"/>
        <w:gridCol w:w="2693"/>
        <w:gridCol w:w="4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培训项目</w:t>
            </w:r>
          </w:p>
        </w:tc>
        <w:tc>
          <w:tcPr>
            <w:tcW w:w="559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培训讲师</w:t>
            </w:r>
          </w:p>
        </w:tc>
        <w:tc>
          <w:tcPr>
            <w:tcW w:w="407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各组培训地点、负责人和考勤人员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8月23日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备课</w:t>
            </w:r>
          </w:p>
        </w:tc>
        <w:tc>
          <w:tcPr>
            <w:tcW w:w="559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1.如何备好教材和辅导资料：研究教学内容、知识体系结构、理论联系实际，撰写教学大纲和教学日历等；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2.如何备好教案：教学导入，教学目标和内容，教学要点、重难点，教学方法和手段，教学组织形式等教学环节的设计；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3.如何备好学生：因材施教，研究学生学习方法，激发学生自主学习积极性等；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4.幻灯片制作及现代多媒体技术的应用。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理工科1组：钱程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理工科2组：刘阳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文科1组：徐蓓  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文科2组:周云霞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艺术组：熊伟 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影传组：程慧萌</w:t>
            </w:r>
          </w:p>
        </w:tc>
        <w:tc>
          <w:tcPr>
            <w:tcW w:w="407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理工科1组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：信工学院教师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地点：</w:t>
            </w:r>
            <w:r>
              <w:rPr>
                <w:rFonts w:ascii="宋体" w:hAnsi="宋体" w:cs="宋体"/>
                <w:color w:val="000000"/>
                <w:sz w:val="22"/>
              </w:rPr>
              <w:t>商</w:t>
            </w:r>
            <w:r>
              <w:rPr>
                <w:rFonts w:hint="eastAsia" w:ascii="宋体" w:hAnsi="宋体" w:cs="宋体"/>
                <w:color w:val="000000"/>
                <w:sz w:val="22"/>
              </w:rPr>
              <w:t>602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负责人：信工学院督导和教学院长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考勤人员：张红舰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理工科2组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：城建、生科、护理学院老师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地点：</w:t>
            </w:r>
            <w:r>
              <w:rPr>
                <w:rFonts w:ascii="宋体" w:hAnsi="宋体" w:cs="宋体"/>
                <w:color w:val="000000"/>
                <w:sz w:val="22"/>
              </w:rPr>
              <w:t>商</w:t>
            </w:r>
            <w:r>
              <w:rPr>
                <w:rFonts w:hint="eastAsia" w:ascii="宋体" w:hAnsi="宋体" w:cs="宋体"/>
                <w:color w:val="000000"/>
                <w:sz w:val="22"/>
              </w:rPr>
              <w:t>604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负责人：城建、生科、护理学院督导和教学院长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考勤人员：陈红梅、朱润龙、况维涛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文科1组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：商学院 、通识学院教师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地点：</w:t>
            </w:r>
            <w:r>
              <w:rPr>
                <w:rFonts w:ascii="宋体" w:hAnsi="宋体" w:cs="宋体"/>
                <w:color w:val="000000"/>
                <w:sz w:val="22"/>
              </w:rPr>
              <w:t>商</w:t>
            </w:r>
            <w:r>
              <w:rPr>
                <w:rFonts w:hint="eastAsia" w:ascii="宋体" w:hAnsi="宋体" w:cs="宋体"/>
                <w:color w:val="000000"/>
                <w:sz w:val="22"/>
              </w:rPr>
              <w:t>601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负责人：商学院督导和教学院长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考勤人员：王建斌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文科2组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：文外学院教师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地点：文外302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负责人：文外学院督导和教学院长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考勤人员：龚丽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艺术组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：艺术设计学院教师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地点：</w:t>
            </w:r>
            <w:r>
              <w:rPr>
                <w:rFonts w:ascii="宋体" w:hAnsi="宋体" w:cs="宋体"/>
                <w:color w:val="000000"/>
                <w:sz w:val="22"/>
              </w:rPr>
              <w:t>商</w:t>
            </w:r>
            <w:r>
              <w:rPr>
                <w:rFonts w:hint="eastAsia" w:ascii="宋体" w:hAnsi="宋体" w:cs="宋体"/>
                <w:color w:val="000000"/>
                <w:sz w:val="22"/>
              </w:rPr>
              <w:t>606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负责人：艺术学院督导和教学院长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考勤人员：李桂林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影传组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：影传学院（含体育课）教师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地点：文外303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负责人：影传学院督导和教学院长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考勤人员：柯超杰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8月24日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教学</w:t>
            </w:r>
          </w:p>
        </w:tc>
        <w:tc>
          <w:tcPr>
            <w:tcW w:w="559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如何上好一堂课：教学内容开展、教学方法和手段应用、板书设计、课堂组织管理、教学基本功等，课内外辅导答疑，教学反思和评价，教学改革和创新等。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理工科1组：曾辉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理工科2组：王金玲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文科1组：张毅 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文科2组：阮姝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艺术组：熊伟 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影传组：王磊    </w:t>
            </w:r>
          </w:p>
        </w:tc>
        <w:tc>
          <w:tcPr>
            <w:tcW w:w="40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8" w:firstLineChars="104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8月25日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命题、作业、三习题等</w:t>
            </w:r>
          </w:p>
        </w:tc>
        <w:tc>
          <w:tcPr>
            <w:tcW w:w="559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1.命题方法和质量，试卷批改要求；三习题的科学设计、布置和检验；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2.作业、随堂测验的设计、布置和批改；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3.平时成绩的构成和管理方法。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理工科1组：高萍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理工科2组：张志霞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文科1组：曾晓辉 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文科2组：谭宗燕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艺术组：曹世峰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影传组：程慧萌 </w:t>
            </w:r>
          </w:p>
        </w:tc>
        <w:tc>
          <w:tcPr>
            <w:tcW w:w="40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8" w:firstLineChars="104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8月26日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实验、实训、实习</w:t>
            </w:r>
          </w:p>
        </w:tc>
        <w:tc>
          <w:tcPr>
            <w:tcW w:w="559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1.实验（实训）教学准备、实验教学方法和手段、实验过程管理和安全管理、实验报告批改方法、实验教学测评方法、实验教学改革和创新等；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2.实习计划和大纲的制定、实习指导方法、实习过程的组织和管理、实习测评方法等。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理工科1组：邓谦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理工科2组：李强（护理）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文科1组：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陈洪权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文科2组：杨红征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艺术组：闫萍   </w:t>
            </w:r>
          </w:p>
          <w:p>
            <w:pPr>
              <w:widowControl/>
              <w:ind w:firstLine="228" w:firstLineChars="104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影传组：王磊   </w:t>
            </w:r>
          </w:p>
        </w:tc>
        <w:tc>
          <w:tcPr>
            <w:tcW w:w="40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8" w:firstLineChars="104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7" w:hRule="atLeast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8月27日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毕业论文、课程大作业</w:t>
            </w:r>
          </w:p>
        </w:tc>
        <w:tc>
          <w:tcPr>
            <w:tcW w:w="5594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1.毕业论文的组织开展方法：选题指导、指导过程的管理要求和规范，毕业论文的质量要求，毕业论文测评办法等；</w:t>
            </w: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2.课程大作业选题、过程指导和管理方法、测评方法等；</w:t>
            </w: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3.毕业综合训练的蓝墨云平台管理。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3674" w:leftChars="104" w:hanging="3456" w:hangingChars="157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理工科1组：李强（信工）</w:t>
            </w:r>
          </w:p>
          <w:p>
            <w:pPr>
              <w:widowControl/>
              <w:ind w:left="3674" w:leftChars="104" w:hanging="3456" w:hangingChars="157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理工科2组：欧阳玉华</w:t>
            </w:r>
          </w:p>
          <w:p>
            <w:pPr>
              <w:widowControl/>
              <w:ind w:left="3674" w:leftChars="104" w:hanging="3456" w:hangingChars="157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文科1组：鲍炤  </w:t>
            </w:r>
          </w:p>
          <w:p>
            <w:pPr>
              <w:widowControl/>
              <w:ind w:left="3674" w:leftChars="104" w:hanging="3456" w:hangingChars="157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文科2组：谢春林、鞠丽</w:t>
            </w:r>
          </w:p>
          <w:p>
            <w:pPr>
              <w:widowControl/>
              <w:ind w:left="3674" w:leftChars="104" w:hanging="3456" w:hangingChars="157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艺术组：张之明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影传组：屈定琴</w:t>
            </w:r>
          </w:p>
        </w:tc>
        <w:tc>
          <w:tcPr>
            <w:tcW w:w="407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08" w:firstLineChars="104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right="70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70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70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70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70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70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70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700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表3 教学秘书培训课程表</w:t>
      </w:r>
    </w:p>
    <w:tbl>
      <w:tblPr>
        <w:tblStyle w:val="8"/>
        <w:tblW w:w="12440" w:type="dxa"/>
        <w:jc w:val="center"/>
        <w:tblInd w:w="2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4"/>
        <w:gridCol w:w="4146"/>
        <w:gridCol w:w="1340"/>
        <w:gridCol w:w="1340"/>
        <w:gridCol w:w="1340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培训时间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培训主题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</w:rPr>
              <w:t>培训地点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</w:rPr>
              <w:t>负责人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</w:rPr>
              <w:t>考勤负责人员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8月23日上午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(8：30-10：00)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教学秘书岗位职责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培训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蔡贤浩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上午行政楼六楼接待室，下午集中一个机房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蔡贤浩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崔清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8月23日上午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(10：10-11：50)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学生学籍与成绩管理工作实训培训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8月23日下午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操作实训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8月24日上午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教学计划、配课与排课、工作量计算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万君君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8月24日下午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操作实训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万君君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8月25日上午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考试、监考安排与管理、考试资料管理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姚川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8月25日下午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操作实训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姚川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8月26日上午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教学管理系统软件应用和教学资料管理培训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崔清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8月26日下午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操作实训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崔清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ind w:right="700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表4 实验员培训课程表</w:t>
      </w:r>
    </w:p>
    <w:tbl>
      <w:tblPr>
        <w:tblStyle w:val="8"/>
        <w:tblW w:w="12440" w:type="dxa"/>
        <w:jc w:val="center"/>
        <w:tblInd w:w="2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4"/>
        <w:gridCol w:w="4146"/>
        <w:gridCol w:w="1340"/>
        <w:gridCol w:w="1340"/>
        <w:gridCol w:w="1340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培训时间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培训主题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</w:rPr>
              <w:t>培训地点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</w:rPr>
              <w:t>负责人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</w:rPr>
              <w:t>考勤人员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8月23日上午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实验教学的开展与测评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李耀宗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商学院506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李耀宗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胡永宁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8月23日下午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实验教学的开展与测评讨论和实训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李耀宗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8月24日上午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辅助教学的工作任务和职责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史进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8月24日下午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辅助教学的工作任务和职责讨论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史进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8月25日上午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实验安全管理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郭鲜蒲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8月25日下午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实验安全管理讨论和实训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郭鲜蒲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8月26日上午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信息化在实验教学中的应用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胡永宁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8月26日下午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应用实训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胡永宁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8月27日上午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实验教学改革与创新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艾定华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8月27日下午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实验教学改革与创新讨论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艾定华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ind w:right="700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 w:firstLine="5120" w:firstLineChars="1600"/>
        <w:rPr>
          <w:rFonts w:ascii="宋体"/>
          <w:b/>
          <w:sz w:val="32"/>
          <w:szCs w:val="32"/>
        </w:rPr>
      </w:pPr>
    </w:p>
    <w:p>
      <w:pPr>
        <w:spacing w:line="360" w:lineRule="auto"/>
        <w:ind w:right="700" w:firstLine="5120" w:firstLineChars="1600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表5 素质导师培训课程表</w:t>
      </w:r>
    </w:p>
    <w:tbl>
      <w:tblPr>
        <w:tblStyle w:val="8"/>
        <w:tblW w:w="12938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1997"/>
        <w:gridCol w:w="1560"/>
        <w:gridCol w:w="1842"/>
        <w:gridCol w:w="1560"/>
        <w:gridCol w:w="1842"/>
        <w:gridCol w:w="1701"/>
        <w:gridCol w:w="1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时间﹨项目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8月23日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8月24日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8月25日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8月26日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8月27日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8月28日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8月29日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8:30—10：00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素质导师制（含素质导师制的内涵、基本要求、素质导师考核、职称晋升等制度体系）              （主讲：王海涛）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学生成绩、素质学分有关规定          （主讲：崔清）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学生管理制度             （主讲：王海涛）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学生干部队伍建设           （主讲：高琼）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生涯设计                 （主讲：陶新荣）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内省教育（含各主题的内涵、课程开展）                 （主讲：黄文姬）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新进素质导师到学院报到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10:10—11:50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学籍管理                 （主讲：崔清）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就业指导\大学生创业及特殊就业政策解读（主讲：肖峰）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突发事故的处理及要求              （主讲：高琼）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宿舍管理                      （主讲：李海生）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创新创业教育                 （主讲：周登江）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14:00—15:30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新形势下大学生思想政治教育                （主讲：汪庆）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通识素质测评办法         （主讲：李金永）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心理危机辨识及干预             （主讲：陈梅）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学生社团建设   （主讲：南小烈）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班风、学风、考风建设                  （主讲：徐蓓）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学生工作制度考试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15:40—17:20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网络思想政治教育           （主讲：王海涛）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创新素质测评办法         （主讲：李金永）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素质导师的工作艺术              （主讲：孙华远）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特长生培养       （主讲：李曼）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主题班会           （主讲：徐蓓）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素质测评办法考试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1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责任人：王海涛        考勤人员：曾洁</w:t>
            </w:r>
          </w:p>
        </w:tc>
      </w:tr>
    </w:tbl>
    <w:p/>
    <w:p/>
    <w:p>
      <w:pPr>
        <w:spacing w:line="360" w:lineRule="auto"/>
        <w:ind w:right="700"/>
      </w:pPr>
    </w:p>
    <w:sectPr>
      <w:pgSz w:w="16838" w:h="11906" w:orient="landscape"/>
      <w:pgMar w:top="1797" w:right="1440" w:bottom="1230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73EBEB"/>
    <w:multiLevelType w:val="singleLevel"/>
    <w:tmpl w:val="BC73EB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BEDB43"/>
    <w:multiLevelType w:val="singleLevel"/>
    <w:tmpl w:val="1DBEDB4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156"/>
    <w:rsid w:val="000023D5"/>
    <w:rsid w:val="00004806"/>
    <w:rsid w:val="00016A1A"/>
    <w:rsid w:val="00032942"/>
    <w:rsid w:val="00053091"/>
    <w:rsid w:val="000655D4"/>
    <w:rsid w:val="000855FA"/>
    <w:rsid w:val="00086524"/>
    <w:rsid w:val="000915FC"/>
    <w:rsid w:val="000A2650"/>
    <w:rsid w:val="000A7B49"/>
    <w:rsid w:val="000B07F2"/>
    <w:rsid w:val="000D521F"/>
    <w:rsid w:val="000D75D8"/>
    <w:rsid w:val="000E0AD8"/>
    <w:rsid w:val="000F2E78"/>
    <w:rsid w:val="00102BD4"/>
    <w:rsid w:val="00103D43"/>
    <w:rsid w:val="00134E35"/>
    <w:rsid w:val="001411C5"/>
    <w:rsid w:val="001567E9"/>
    <w:rsid w:val="001675BA"/>
    <w:rsid w:val="00196BE6"/>
    <w:rsid w:val="001A38EE"/>
    <w:rsid w:val="001B4E3B"/>
    <w:rsid w:val="001D778F"/>
    <w:rsid w:val="001E76CE"/>
    <w:rsid w:val="00200C21"/>
    <w:rsid w:val="00201AC4"/>
    <w:rsid w:val="0021113C"/>
    <w:rsid w:val="00222380"/>
    <w:rsid w:val="00226044"/>
    <w:rsid w:val="002716BD"/>
    <w:rsid w:val="002718D9"/>
    <w:rsid w:val="002853F6"/>
    <w:rsid w:val="00294179"/>
    <w:rsid w:val="002D304E"/>
    <w:rsid w:val="002E526B"/>
    <w:rsid w:val="002E5C96"/>
    <w:rsid w:val="002F102B"/>
    <w:rsid w:val="002F1FBA"/>
    <w:rsid w:val="003043C1"/>
    <w:rsid w:val="003235CD"/>
    <w:rsid w:val="00346B89"/>
    <w:rsid w:val="00346E71"/>
    <w:rsid w:val="00350AC6"/>
    <w:rsid w:val="00352594"/>
    <w:rsid w:val="003610D1"/>
    <w:rsid w:val="003657BF"/>
    <w:rsid w:val="00396BA8"/>
    <w:rsid w:val="003B2E55"/>
    <w:rsid w:val="003C1CB1"/>
    <w:rsid w:val="003C31D1"/>
    <w:rsid w:val="003C7069"/>
    <w:rsid w:val="003D4A75"/>
    <w:rsid w:val="003D5724"/>
    <w:rsid w:val="003D6D4E"/>
    <w:rsid w:val="00402FD9"/>
    <w:rsid w:val="004119DF"/>
    <w:rsid w:val="004276C4"/>
    <w:rsid w:val="004C52A6"/>
    <w:rsid w:val="004D5022"/>
    <w:rsid w:val="00503C20"/>
    <w:rsid w:val="0053085C"/>
    <w:rsid w:val="00536E38"/>
    <w:rsid w:val="00551094"/>
    <w:rsid w:val="005602D2"/>
    <w:rsid w:val="00563437"/>
    <w:rsid w:val="00565AC1"/>
    <w:rsid w:val="005705BA"/>
    <w:rsid w:val="00571D70"/>
    <w:rsid w:val="00576BF2"/>
    <w:rsid w:val="0058235A"/>
    <w:rsid w:val="00593A0A"/>
    <w:rsid w:val="0059511F"/>
    <w:rsid w:val="00595BE8"/>
    <w:rsid w:val="005A4C92"/>
    <w:rsid w:val="005C685F"/>
    <w:rsid w:val="005D2FCA"/>
    <w:rsid w:val="005E56B3"/>
    <w:rsid w:val="00606F19"/>
    <w:rsid w:val="00635413"/>
    <w:rsid w:val="00635812"/>
    <w:rsid w:val="00640F13"/>
    <w:rsid w:val="0064251F"/>
    <w:rsid w:val="0067116C"/>
    <w:rsid w:val="00675C9B"/>
    <w:rsid w:val="006D0949"/>
    <w:rsid w:val="006D0FF3"/>
    <w:rsid w:val="006E0A8E"/>
    <w:rsid w:val="00716093"/>
    <w:rsid w:val="007232F3"/>
    <w:rsid w:val="007358E5"/>
    <w:rsid w:val="00740C46"/>
    <w:rsid w:val="007421DB"/>
    <w:rsid w:val="007610D6"/>
    <w:rsid w:val="00761220"/>
    <w:rsid w:val="007614B6"/>
    <w:rsid w:val="00766A90"/>
    <w:rsid w:val="00767D13"/>
    <w:rsid w:val="0077165A"/>
    <w:rsid w:val="007739D6"/>
    <w:rsid w:val="007749B5"/>
    <w:rsid w:val="00780C14"/>
    <w:rsid w:val="00782E1B"/>
    <w:rsid w:val="0078420B"/>
    <w:rsid w:val="007A2E68"/>
    <w:rsid w:val="007A6D38"/>
    <w:rsid w:val="007B271B"/>
    <w:rsid w:val="007B73E9"/>
    <w:rsid w:val="007E4126"/>
    <w:rsid w:val="007F0306"/>
    <w:rsid w:val="007F5AA5"/>
    <w:rsid w:val="007F7E6F"/>
    <w:rsid w:val="00824D93"/>
    <w:rsid w:val="0082511F"/>
    <w:rsid w:val="00853ADA"/>
    <w:rsid w:val="00890F71"/>
    <w:rsid w:val="008C37AF"/>
    <w:rsid w:val="008C5CFF"/>
    <w:rsid w:val="00905994"/>
    <w:rsid w:val="00921C2D"/>
    <w:rsid w:val="009339EE"/>
    <w:rsid w:val="00943589"/>
    <w:rsid w:val="00980521"/>
    <w:rsid w:val="0098299F"/>
    <w:rsid w:val="009A3A88"/>
    <w:rsid w:val="009A6564"/>
    <w:rsid w:val="009A7AD1"/>
    <w:rsid w:val="009B3F2F"/>
    <w:rsid w:val="009C5A65"/>
    <w:rsid w:val="009F20E9"/>
    <w:rsid w:val="00A10F2B"/>
    <w:rsid w:val="00A130C8"/>
    <w:rsid w:val="00A76013"/>
    <w:rsid w:val="00A90D19"/>
    <w:rsid w:val="00A97C44"/>
    <w:rsid w:val="00AA5083"/>
    <w:rsid w:val="00AB1C9F"/>
    <w:rsid w:val="00AB3A85"/>
    <w:rsid w:val="00AC0570"/>
    <w:rsid w:val="00B04A52"/>
    <w:rsid w:val="00B06767"/>
    <w:rsid w:val="00B06D39"/>
    <w:rsid w:val="00B06EB2"/>
    <w:rsid w:val="00B2157A"/>
    <w:rsid w:val="00B54F63"/>
    <w:rsid w:val="00B62156"/>
    <w:rsid w:val="00B84FE3"/>
    <w:rsid w:val="00B85742"/>
    <w:rsid w:val="00BC2B43"/>
    <w:rsid w:val="00BD57D7"/>
    <w:rsid w:val="00BE26A7"/>
    <w:rsid w:val="00BF47BC"/>
    <w:rsid w:val="00C10B3A"/>
    <w:rsid w:val="00C26394"/>
    <w:rsid w:val="00C40561"/>
    <w:rsid w:val="00C47B8B"/>
    <w:rsid w:val="00C52B4D"/>
    <w:rsid w:val="00C53839"/>
    <w:rsid w:val="00C557B4"/>
    <w:rsid w:val="00C77784"/>
    <w:rsid w:val="00C803E8"/>
    <w:rsid w:val="00C913B8"/>
    <w:rsid w:val="00CA70DE"/>
    <w:rsid w:val="00CB403D"/>
    <w:rsid w:val="00CC0AE7"/>
    <w:rsid w:val="00CC162A"/>
    <w:rsid w:val="00CC3113"/>
    <w:rsid w:val="00CD2655"/>
    <w:rsid w:val="00D002AA"/>
    <w:rsid w:val="00D01C56"/>
    <w:rsid w:val="00D15708"/>
    <w:rsid w:val="00D169AB"/>
    <w:rsid w:val="00D37A5D"/>
    <w:rsid w:val="00D4208C"/>
    <w:rsid w:val="00D429BD"/>
    <w:rsid w:val="00D45BF4"/>
    <w:rsid w:val="00D578C9"/>
    <w:rsid w:val="00D61165"/>
    <w:rsid w:val="00D82794"/>
    <w:rsid w:val="00D9721D"/>
    <w:rsid w:val="00DA1C0E"/>
    <w:rsid w:val="00DA54DC"/>
    <w:rsid w:val="00DB1D3A"/>
    <w:rsid w:val="00DC7A92"/>
    <w:rsid w:val="00DD26CC"/>
    <w:rsid w:val="00DD5595"/>
    <w:rsid w:val="00DE6523"/>
    <w:rsid w:val="00E00943"/>
    <w:rsid w:val="00E1051D"/>
    <w:rsid w:val="00E11BC3"/>
    <w:rsid w:val="00E208BD"/>
    <w:rsid w:val="00E248CA"/>
    <w:rsid w:val="00E4403B"/>
    <w:rsid w:val="00E510F6"/>
    <w:rsid w:val="00EA7556"/>
    <w:rsid w:val="00EB0057"/>
    <w:rsid w:val="00EC1BA8"/>
    <w:rsid w:val="00EE5B87"/>
    <w:rsid w:val="00F039EB"/>
    <w:rsid w:val="00F1360B"/>
    <w:rsid w:val="00F16CA3"/>
    <w:rsid w:val="00F21839"/>
    <w:rsid w:val="00F27F50"/>
    <w:rsid w:val="00F44622"/>
    <w:rsid w:val="00F52FE3"/>
    <w:rsid w:val="00F67A52"/>
    <w:rsid w:val="00F972D7"/>
    <w:rsid w:val="00FA2977"/>
    <w:rsid w:val="00FA2E0B"/>
    <w:rsid w:val="00FC0644"/>
    <w:rsid w:val="00FD4E8B"/>
    <w:rsid w:val="00FF03B6"/>
    <w:rsid w:val="00FF64C2"/>
    <w:rsid w:val="01696BA1"/>
    <w:rsid w:val="016B3609"/>
    <w:rsid w:val="01780EE8"/>
    <w:rsid w:val="018A43EB"/>
    <w:rsid w:val="01FE32F9"/>
    <w:rsid w:val="024D1A22"/>
    <w:rsid w:val="029E7AC8"/>
    <w:rsid w:val="02A64856"/>
    <w:rsid w:val="02B57201"/>
    <w:rsid w:val="02C948F9"/>
    <w:rsid w:val="03883B10"/>
    <w:rsid w:val="03AB0EBD"/>
    <w:rsid w:val="03B20433"/>
    <w:rsid w:val="03BF56A9"/>
    <w:rsid w:val="03CD67CB"/>
    <w:rsid w:val="03DA14F4"/>
    <w:rsid w:val="03F5227B"/>
    <w:rsid w:val="041B6C7B"/>
    <w:rsid w:val="044B3309"/>
    <w:rsid w:val="046E5617"/>
    <w:rsid w:val="047A47FF"/>
    <w:rsid w:val="04D42248"/>
    <w:rsid w:val="05045A2B"/>
    <w:rsid w:val="050A240A"/>
    <w:rsid w:val="053E6E2F"/>
    <w:rsid w:val="056F41F0"/>
    <w:rsid w:val="05C475B5"/>
    <w:rsid w:val="06152792"/>
    <w:rsid w:val="067E6290"/>
    <w:rsid w:val="06FC6E9F"/>
    <w:rsid w:val="07210DFC"/>
    <w:rsid w:val="07292781"/>
    <w:rsid w:val="077510D0"/>
    <w:rsid w:val="07754776"/>
    <w:rsid w:val="07804DBD"/>
    <w:rsid w:val="07922098"/>
    <w:rsid w:val="07B713F0"/>
    <w:rsid w:val="07BA6B2B"/>
    <w:rsid w:val="083369F5"/>
    <w:rsid w:val="084A4086"/>
    <w:rsid w:val="08A524A6"/>
    <w:rsid w:val="08D81326"/>
    <w:rsid w:val="08DE5AAA"/>
    <w:rsid w:val="09160BCE"/>
    <w:rsid w:val="091F45BD"/>
    <w:rsid w:val="09550247"/>
    <w:rsid w:val="0956215A"/>
    <w:rsid w:val="09911FCB"/>
    <w:rsid w:val="09F15558"/>
    <w:rsid w:val="0A325D66"/>
    <w:rsid w:val="0A345553"/>
    <w:rsid w:val="0A917808"/>
    <w:rsid w:val="0AC02FC6"/>
    <w:rsid w:val="0AD8304D"/>
    <w:rsid w:val="0B721F77"/>
    <w:rsid w:val="0B803756"/>
    <w:rsid w:val="0BA76EFE"/>
    <w:rsid w:val="0BD6661D"/>
    <w:rsid w:val="0BFC0577"/>
    <w:rsid w:val="0C2703ED"/>
    <w:rsid w:val="0C294F14"/>
    <w:rsid w:val="0CD15CB1"/>
    <w:rsid w:val="0CD8761F"/>
    <w:rsid w:val="0D083551"/>
    <w:rsid w:val="0D132BA3"/>
    <w:rsid w:val="0D5B3BDA"/>
    <w:rsid w:val="0D716C77"/>
    <w:rsid w:val="0D912B58"/>
    <w:rsid w:val="0DF71148"/>
    <w:rsid w:val="0DF72973"/>
    <w:rsid w:val="0E562A10"/>
    <w:rsid w:val="0E83137E"/>
    <w:rsid w:val="0EA66CA4"/>
    <w:rsid w:val="0EB97D86"/>
    <w:rsid w:val="0EFE0B80"/>
    <w:rsid w:val="0F237E26"/>
    <w:rsid w:val="0F602FBA"/>
    <w:rsid w:val="0FEA6C01"/>
    <w:rsid w:val="100709F2"/>
    <w:rsid w:val="10447403"/>
    <w:rsid w:val="10902510"/>
    <w:rsid w:val="10A574B8"/>
    <w:rsid w:val="10F0057A"/>
    <w:rsid w:val="1136530E"/>
    <w:rsid w:val="113E2E59"/>
    <w:rsid w:val="11474D67"/>
    <w:rsid w:val="11860FE0"/>
    <w:rsid w:val="12083CCD"/>
    <w:rsid w:val="121E49D5"/>
    <w:rsid w:val="124409E2"/>
    <w:rsid w:val="12C40AEC"/>
    <w:rsid w:val="137C77A8"/>
    <w:rsid w:val="14284904"/>
    <w:rsid w:val="143C0A44"/>
    <w:rsid w:val="143C5316"/>
    <w:rsid w:val="14442613"/>
    <w:rsid w:val="144E7D0D"/>
    <w:rsid w:val="14555F7E"/>
    <w:rsid w:val="1461425F"/>
    <w:rsid w:val="14764847"/>
    <w:rsid w:val="14AF677E"/>
    <w:rsid w:val="14E23542"/>
    <w:rsid w:val="14E24AC9"/>
    <w:rsid w:val="14EF3245"/>
    <w:rsid w:val="15004DAA"/>
    <w:rsid w:val="15071DF9"/>
    <w:rsid w:val="152E5F0A"/>
    <w:rsid w:val="152F6ADB"/>
    <w:rsid w:val="1546455D"/>
    <w:rsid w:val="154648AF"/>
    <w:rsid w:val="15503077"/>
    <w:rsid w:val="156345B0"/>
    <w:rsid w:val="16326CAE"/>
    <w:rsid w:val="1639005A"/>
    <w:rsid w:val="163E716C"/>
    <w:rsid w:val="164006A3"/>
    <w:rsid w:val="16683658"/>
    <w:rsid w:val="168D0B11"/>
    <w:rsid w:val="16AD051C"/>
    <w:rsid w:val="16B2441C"/>
    <w:rsid w:val="16D005CD"/>
    <w:rsid w:val="1716781B"/>
    <w:rsid w:val="17217DAD"/>
    <w:rsid w:val="172A2E08"/>
    <w:rsid w:val="17400F9B"/>
    <w:rsid w:val="17504D04"/>
    <w:rsid w:val="1754475F"/>
    <w:rsid w:val="17750387"/>
    <w:rsid w:val="177505D2"/>
    <w:rsid w:val="177C4A67"/>
    <w:rsid w:val="17FD0E97"/>
    <w:rsid w:val="180C1A1E"/>
    <w:rsid w:val="181767B8"/>
    <w:rsid w:val="1889099A"/>
    <w:rsid w:val="18A60DE5"/>
    <w:rsid w:val="18A66AB7"/>
    <w:rsid w:val="19137A13"/>
    <w:rsid w:val="193420C9"/>
    <w:rsid w:val="193E551C"/>
    <w:rsid w:val="195721EA"/>
    <w:rsid w:val="19656017"/>
    <w:rsid w:val="19C25CC0"/>
    <w:rsid w:val="19EF5B19"/>
    <w:rsid w:val="19F10777"/>
    <w:rsid w:val="1A1D62FB"/>
    <w:rsid w:val="1A374547"/>
    <w:rsid w:val="1A8F116B"/>
    <w:rsid w:val="1ABA0F2E"/>
    <w:rsid w:val="1ADB14AA"/>
    <w:rsid w:val="1ADE0564"/>
    <w:rsid w:val="1AEB65D5"/>
    <w:rsid w:val="1B03714E"/>
    <w:rsid w:val="1B293E7C"/>
    <w:rsid w:val="1B443F10"/>
    <w:rsid w:val="1B7F523F"/>
    <w:rsid w:val="1BB43005"/>
    <w:rsid w:val="1BD47193"/>
    <w:rsid w:val="1C3A311C"/>
    <w:rsid w:val="1C442394"/>
    <w:rsid w:val="1C500B3E"/>
    <w:rsid w:val="1CBE4F1F"/>
    <w:rsid w:val="1CCE6EB2"/>
    <w:rsid w:val="1CE96A7E"/>
    <w:rsid w:val="1D792EF9"/>
    <w:rsid w:val="1D9A20CC"/>
    <w:rsid w:val="1DB2385C"/>
    <w:rsid w:val="1DEE0E3C"/>
    <w:rsid w:val="1E1F0935"/>
    <w:rsid w:val="1E474F1B"/>
    <w:rsid w:val="1E530144"/>
    <w:rsid w:val="1E5F6662"/>
    <w:rsid w:val="1E726E6D"/>
    <w:rsid w:val="1ECC6977"/>
    <w:rsid w:val="1F4A59B2"/>
    <w:rsid w:val="1FC24A84"/>
    <w:rsid w:val="1FE54ED6"/>
    <w:rsid w:val="1FF630C0"/>
    <w:rsid w:val="204B662B"/>
    <w:rsid w:val="2085520F"/>
    <w:rsid w:val="20875BBB"/>
    <w:rsid w:val="20985A00"/>
    <w:rsid w:val="20E15A52"/>
    <w:rsid w:val="20EB15F0"/>
    <w:rsid w:val="210F0090"/>
    <w:rsid w:val="2191387C"/>
    <w:rsid w:val="21A23707"/>
    <w:rsid w:val="21A9016E"/>
    <w:rsid w:val="21AE6980"/>
    <w:rsid w:val="21CF32D5"/>
    <w:rsid w:val="21DA04B5"/>
    <w:rsid w:val="22075FF3"/>
    <w:rsid w:val="2220723A"/>
    <w:rsid w:val="22781A1C"/>
    <w:rsid w:val="2279387F"/>
    <w:rsid w:val="22B33084"/>
    <w:rsid w:val="22B966A2"/>
    <w:rsid w:val="22C1341E"/>
    <w:rsid w:val="22C93CB5"/>
    <w:rsid w:val="22D26D25"/>
    <w:rsid w:val="231E5B43"/>
    <w:rsid w:val="23317B68"/>
    <w:rsid w:val="23327D5A"/>
    <w:rsid w:val="23373990"/>
    <w:rsid w:val="233D554C"/>
    <w:rsid w:val="23515A8E"/>
    <w:rsid w:val="23F26332"/>
    <w:rsid w:val="24AF04E5"/>
    <w:rsid w:val="24CC3DB3"/>
    <w:rsid w:val="24F23425"/>
    <w:rsid w:val="25051E83"/>
    <w:rsid w:val="254E211A"/>
    <w:rsid w:val="254F0B7B"/>
    <w:rsid w:val="257A3180"/>
    <w:rsid w:val="25A2572E"/>
    <w:rsid w:val="25BF34DB"/>
    <w:rsid w:val="261B3841"/>
    <w:rsid w:val="263360EE"/>
    <w:rsid w:val="26516768"/>
    <w:rsid w:val="266635B5"/>
    <w:rsid w:val="269150CF"/>
    <w:rsid w:val="269513CF"/>
    <w:rsid w:val="26D73C7A"/>
    <w:rsid w:val="2720752B"/>
    <w:rsid w:val="27283D56"/>
    <w:rsid w:val="27335588"/>
    <w:rsid w:val="27D70545"/>
    <w:rsid w:val="28CB226B"/>
    <w:rsid w:val="29026287"/>
    <w:rsid w:val="295707A3"/>
    <w:rsid w:val="2A151994"/>
    <w:rsid w:val="2A6D50E4"/>
    <w:rsid w:val="2AB06947"/>
    <w:rsid w:val="2B6B48C8"/>
    <w:rsid w:val="2B6C4AB3"/>
    <w:rsid w:val="2B7D1CED"/>
    <w:rsid w:val="2B9374D1"/>
    <w:rsid w:val="2BB84A68"/>
    <w:rsid w:val="2BD960A0"/>
    <w:rsid w:val="2BF566A0"/>
    <w:rsid w:val="2C783CDC"/>
    <w:rsid w:val="2C907818"/>
    <w:rsid w:val="2C942C30"/>
    <w:rsid w:val="2CA25190"/>
    <w:rsid w:val="2CA74C30"/>
    <w:rsid w:val="2CCF424E"/>
    <w:rsid w:val="2CFE3D4C"/>
    <w:rsid w:val="2D11750F"/>
    <w:rsid w:val="2D7E2C51"/>
    <w:rsid w:val="2D9914E5"/>
    <w:rsid w:val="2DAB790B"/>
    <w:rsid w:val="2E297B5F"/>
    <w:rsid w:val="2EA31E2F"/>
    <w:rsid w:val="2F124FFA"/>
    <w:rsid w:val="2F7574EC"/>
    <w:rsid w:val="2F8B5563"/>
    <w:rsid w:val="2F8E6432"/>
    <w:rsid w:val="2FA475B2"/>
    <w:rsid w:val="2FBD232D"/>
    <w:rsid w:val="30281C88"/>
    <w:rsid w:val="306E0329"/>
    <w:rsid w:val="30917170"/>
    <w:rsid w:val="30CD084B"/>
    <w:rsid w:val="311C55AA"/>
    <w:rsid w:val="316D409D"/>
    <w:rsid w:val="31865765"/>
    <w:rsid w:val="31872FE6"/>
    <w:rsid w:val="31A86F2E"/>
    <w:rsid w:val="31AB3BFD"/>
    <w:rsid w:val="31BF5BAA"/>
    <w:rsid w:val="31CC5178"/>
    <w:rsid w:val="31E70BD7"/>
    <w:rsid w:val="320E2AF6"/>
    <w:rsid w:val="330E3FA6"/>
    <w:rsid w:val="33435C14"/>
    <w:rsid w:val="334D3839"/>
    <w:rsid w:val="33E61814"/>
    <w:rsid w:val="344A2310"/>
    <w:rsid w:val="34D10BF4"/>
    <w:rsid w:val="34F21A08"/>
    <w:rsid w:val="35160F31"/>
    <w:rsid w:val="352F36EC"/>
    <w:rsid w:val="35626905"/>
    <w:rsid w:val="35AA7960"/>
    <w:rsid w:val="35C57BBF"/>
    <w:rsid w:val="35C73B6B"/>
    <w:rsid w:val="35E221F8"/>
    <w:rsid w:val="35EA638A"/>
    <w:rsid w:val="3617725F"/>
    <w:rsid w:val="361A159D"/>
    <w:rsid w:val="36554AF8"/>
    <w:rsid w:val="368C1035"/>
    <w:rsid w:val="36C52572"/>
    <w:rsid w:val="36C63719"/>
    <w:rsid w:val="37386D63"/>
    <w:rsid w:val="37734546"/>
    <w:rsid w:val="378E0DFE"/>
    <w:rsid w:val="380F7B02"/>
    <w:rsid w:val="384011C4"/>
    <w:rsid w:val="38C42514"/>
    <w:rsid w:val="38DB73B4"/>
    <w:rsid w:val="39225B72"/>
    <w:rsid w:val="395D4E75"/>
    <w:rsid w:val="3969396D"/>
    <w:rsid w:val="39B370E7"/>
    <w:rsid w:val="39D0153C"/>
    <w:rsid w:val="39F41B1A"/>
    <w:rsid w:val="3A361392"/>
    <w:rsid w:val="3A3C0B5B"/>
    <w:rsid w:val="3AB50367"/>
    <w:rsid w:val="3ACF2561"/>
    <w:rsid w:val="3AE00BCA"/>
    <w:rsid w:val="3B23612F"/>
    <w:rsid w:val="3B484B53"/>
    <w:rsid w:val="3BCF4307"/>
    <w:rsid w:val="3C082387"/>
    <w:rsid w:val="3C164C79"/>
    <w:rsid w:val="3C410CD7"/>
    <w:rsid w:val="3C4555A3"/>
    <w:rsid w:val="3C485306"/>
    <w:rsid w:val="3CA85697"/>
    <w:rsid w:val="3CB441FE"/>
    <w:rsid w:val="3D2A588A"/>
    <w:rsid w:val="3D4C6918"/>
    <w:rsid w:val="3D5A7224"/>
    <w:rsid w:val="3D614088"/>
    <w:rsid w:val="3D7B32A6"/>
    <w:rsid w:val="3DFC653F"/>
    <w:rsid w:val="3E6031F1"/>
    <w:rsid w:val="3E6214DB"/>
    <w:rsid w:val="3E7A0B70"/>
    <w:rsid w:val="3E865E48"/>
    <w:rsid w:val="3ED4051D"/>
    <w:rsid w:val="3EF02508"/>
    <w:rsid w:val="3F292861"/>
    <w:rsid w:val="3F311572"/>
    <w:rsid w:val="3F6532E1"/>
    <w:rsid w:val="3F714BA8"/>
    <w:rsid w:val="3FA30853"/>
    <w:rsid w:val="3FBA65C3"/>
    <w:rsid w:val="40550CE0"/>
    <w:rsid w:val="40771BAE"/>
    <w:rsid w:val="409939DD"/>
    <w:rsid w:val="409F1D67"/>
    <w:rsid w:val="40A5672D"/>
    <w:rsid w:val="417618C5"/>
    <w:rsid w:val="41767257"/>
    <w:rsid w:val="41A4557E"/>
    <w:rsid w:val="41BA3F35"/>
    <w:rsid w:val="423B62B0"/>
    <w:rsid w:val="42A61F19"/>
    <w:rsid w:val="42B17897"/>
    <w:rsid w:val="42B52855"/>
    <w:rsid w:val="42E65BCA"/>
    <w:rsid w:val="42F170CB"/>
    <w:rsid w:val="42FC43F8"/>
    <w:rsid w:val="430E07FF"/>
    <w:rsid w:val="43636A07"/>
    <w:rsid w:val="439752F1"/>
    <w:rsid w:val="43B07616"/>
    <w:rsid w:val="43B33F5A"/>
    <w:rsid w:val="43F63A48"/>
    <w:rsid w:val="442C7AB9"/>
    <w:rsid w:val="44410EF2"/>
    <w:rsid w:val="444315E4"/>
    <w:rsid w:val="448715A1"/>
    <w:rsid w:val="45375642"/>
    <w:rsid w:val="45A817DD"/>
    <w:rsid w:val="45FD3F40"/>
    <w:rsid w:val="46A21FB4"/>
    <w:rsid w:val="46C41BD7"/>
    <w:rsid w:val="473E572A"/>
    <w:rsid w:val="47943C17"/>
    <w:rsid w:val="47B21E09"/>
    <w:rsid w:val="482318A6"/>
    <w:rsid w:val="487C5C9C"/>
    <w:rsid w:val="48997FA5"/>
    <w:rsid w:val="48A05F51"/>
    <w:rsid w:val="49186591"/>
    <w:rsid w:val="492D68C9"/>
    <w:rsid w:val="493E034E"/>
    <w:rsid w:val="49631282"/>
    <w:rsid w:val="49B51A48"/>
    <w:rsid w:val="49FD2D4A"/>
    <w:rsid w:val="4B240A3F"/>
    <w:rsid w:val="4B717B17"/>
    <w:rsid w:val="4B7D698C"/>
    <w:rsid w:val="4BAC79D3"/>
    <w:rsid w:val="4BC26CC8"/>
    <w:rsid w:val="4BC6034C"/>
    <w:rsid w:val="4C0E71E6"/>
    <w:rsid w:val="4C314BE4"/>
    <w:rsid w:val="4C614490"/>
    <w:rsid w:val="4C63687A"/>
    <w:rsid w:val="4D127A78"/>
    <w:rsid w:val="4D183567"/>
    <w:rsid w:val="4D9833EC"/>
    <w:rsid w:val="4DF418E6"/>
    <w:rsid w:val="4E067D78"/>
    <w:rsid w:val="4E286B1F"/>
    <w:rsid w:val="4E300AFA"/>
    <w:rsid w:val="4E322891"/>
    <w:rsid w:val="4E8A17E0"/>
    <w:rsid w:val="4F1B1731"/>
    <w:rsid w:val="4F734E35"/>
    <w:rsid w:val="4FB54AD1"/>
    <w:rsid w:val="501C07CC"/>
    <w:rsid w:val="502A1A6E"/>
    <w:rsid w:val="50356803"/>
    <w:rsid w:val="503C30E5"/>
    <w:rsid w:val="506E373F"/>
    <w:rsid w:val="509D67AF"/>
    <w:rsid w:val="50B94A24"/>
    <w:rsid w:val="50C513F5"/>
    <w:rsid w:val="50E142C0"/>
    <w:rsid w:val="511D74B0"/>
    <w:rsid w:val="511F1CF8"/>
    <w:rsid w:val="5125540F"/>
    <w:rsid w:val="51C0779D"/>
    <w:rsid w:val="51F95740"/>
    <w:rsid w:val="52586095"/>
    <w:rsid w:val="526131BD"/>
    <w:rsid w:val="53737061"/>
    <w:rsid w:val="537A1433"/>
    <w:rsid w:val="539474DE"/>
    <w:rsid w:val="53A6419C"/>
    <w:rsid w:val="53A82FED"/>
    <w:rsid w:val="53EB5E2D"/>
    <w:rsid w:val="540E548F"/>
    <w:rsid w:val="54402B74"/>
    <w:rsid w:val="544D6A3E"/>
    <w:rsid w:val="54790719"/>
    <w:rsid w:val="5488633B"/>
    <w:rsid w:val="549E3EF1"/>
    <w:rsid w:val="54CA34F6"/>
    <w:rsid w:val="54DC3AF7"/>
    <w:rsid w:val="55036C7E"/>
    <w:rsid w:val="55326AF3"/>
    <w:rsid w:val="557076B9"/>
    <w:rsid w:val="558E3059"/>
    <w:rsid w:val="55AB30FB"/>
    <w:rsid w:val="55C64CD2"/>
    <w:rsid w:val="55CD4A27"/>
    <w:rsid w:val="55DC4E69"/>
    <w:rsid w:val="56172982"/>
    <w:rsid w:val="562411CA"/>
    <w:rsid w:val="56561652"/>
    <w:rsid w:val="56984A3B"/>
    <w:rsid w:val="569940B0"/>
    <w:rsid w:val="56AD382E"/>
    <w:rsid w:val="56FB4FA4"/>
    <w:rsid w:val="571A5FD3"/>
    <w:rsid w:val="571E3546"/>
    <w:rsid w:val="574C5692"/>
    <w:rsid w:val="578C1241"/>
    <w:rsid w:val="578F27B2"/>
    <w:rsid w:val="57EE7D55"/>
    <w:rsid w:val="57FF035E"/>
    <w:rsid w:val="581F1802"/>
    <w:rsid w:val="5839798C"/>
    <w:rsid w:val="587D3999"/>
    <w:rsid w:val="58981C5E"/>
    <w:rsid w:val="58A0232E"/>
    <w:rsid w:val="58A02A27"/>
    <w:rsid w:val="58A15436"/>
    <w:rsid w:val="58C2451D"/>
    <w:rsid w:val="58DA0D12"/>
    <w:rsid w:val="591B5395"/>
    <w:rsid w:val="59CD3B5F"/>
    <w:rsid w:val="59F46E55"/>
    <w:rsid w:val="5A2F15CF"/>
    <w:rsid w:val="5B59524A"/>
    <w:rsid w:val="5B6B4901"/>
    <w:rsid w:val="5BAE02BB"/>
    <w:rsid w:val="5BE916E0"/>
    <w:rsid w:val="5C1101A0"/>
    <w:rsid w:val="5C312427"/>
    <w:rsid w:val="5CAB73DD"/>
    <w:rsid w:val="5D390FE8"/>
    <w:rsid w:val="5DC85BC3"/>
    <w:rsid w:val="5DD05C2E"/>
    <w:rsid w:val="5DE17E49"/>
    <w:rsid w:val="5DF7516F"/>
    <w:rsid w:val="5E0A6CDA"/>
    <w:rsid w:val="5E2D3D54"/>
    <w:rsid w:val="5E416DFD"/>
    <w:rsid w:val="5E9E38E0"/>
    <w:rsid w:val="5EA943C5"/>
    <w:rsid w:val="5EEC1122"/>
    <w:rsid w:val="5F637A8D"/>
    <w:rsid w:val="5F7C1C4D"/>
    <w:rsid w:val="5FB82D61"/>
    <w:rsid w:val="5FEA712B"/>
    <w:rsid w:val="602F0F0E"/>
    <w:rsid w:val="60540B90"/>
    <w:rsid w:val="605C4587"/>
    <w:rsid w:val="60A9077C"/>
    <w:rsid w:val="60CF1106"/>
    <w:rsid w:val="61557EB7"/>
    <w:rsid w:val="6160587D"/>
    <w:rsid w:val="61750F82"/>
    <w:rsid w:val="61EB2209"/>
    <w:rsid w:val="62447BC2"/>
    <w:rsid w:val="627E0F99"/>
    <w:rsid w:val="62AB333D"/>
    <w:rsid w:val="62B74582"/>
    <w:rsid w:val="62D93487"/>
    <w:rsid w:val="62E41D9B"/>
    <w:rsid w:val="633D7135"/>
    <w:rsid w:val="63552273"/>
    <w:rsid w:val="63565A44"/>
    <w:rsid w:val="63BD2E52"/>
    <w:rsid w:val="64311457"/>
    <w:rsid w:val="6457446B"/>
    <w:rsid w:val="64636EA8"/>
    <w:rsid w:val="646D40AA"/>
    <w:rsid w:val="64802588"/>
    <w:rsid w:val="648225DE"/>
    <w:rsid w:val="64CE3F15"/>
    <w:rsid w:val="64E13E7C"/>
    <w:rsid w:val="64E42942"/>
    <w:rsid w:val="652F41E9"/>
    <w:rsid w:val="653D598B"/>
    <w:rsid w:val="655C7519"/>
    <w:rsid w:val="65603550"/>
    <w:rsid w:val="65726A9C"/>
    <w:rsid w:val="65B04B10"/>
    <w:rsid w:val="65FA0682"/>
    <w:rsid w:val="661E2A00"/>
    <w:rsid w:val="665958D9"/>
    <w:rsid w:val="6660034D"/>
    <w:rsid w:val="667925B9"/>
    <w:rsid w:val="66A9112F"/>
    <w:rsid w:val="66D92EDA"/>
    <w:rsid w:val="674967B4"/>
    <w:rsid w:val="675A713B"/>
    <w:rsid w:val="67794747"/>
    <w:rsid w:val="67C12BFE"/>
    <w:rsid w:val="67E50D07"/>
    <w:rsid w:val="681150EF"/>
    <w:rsid w:val="687D0360"/>
    <w:rsid w:val="6899539D"/>
    <w:rsid w:val="68AD57F9"/>
    <w:rsid w:val="68D07243"/>
    <w:rsid w:val="693628F4"/>
    <w:rsid w:val="69454393"/>
    <w:rsid w:val="696D5C9A"/>
    <w:rsid w:val="69D25436"/>
    <w:rsid w:val="69E31C50"/>
    <w:rsid w:val="6A0A5EA4"/>
    <w:rsid w:val="6A6D15D6"/>
    <w:rsid w:val="6A7B433D"/>
    <w:rsid w:val="6AAE3068"/>
    <w:rsid w:val="6B1D7F84"/>
    <w:rsid w:val="6B373026"/>
    <w:rsid w:val="6C27248C"/>
    <w:rsid w:val="6C2D1F17"/>
    <w:rsid w:val="6C572A91"/>
    <w:rsid w:val="6C9448A5"/>
    <w:rsid w:val="6CC36641"/>
    <w:rsid w:val="6CF83B9E"/>
    <w:rsid w:val="6CF91DE5"/>
    <w:rsid w:val="6D256FA1"/>
    <w:rsid w:val="6D380DFB"/>
    <w:rsid w:val="6E072BE3"/>
    <w:rsid w:val="6E167C4A"/>
    <w:rsid w:val="6E7019CE"/>
    <w:rsid w:val="6E742D16"/>
    <w:rsid w:val="6EBD40D8"/>
    <w:rsid w:val="6EDD73C1"/>
    <w:rsid w:val="6EFA5DCE"/>
    <w:rsid w:val="6F0073D3"/>
    <w:rsid w:val="6F1F1457"/>
    <w:rsid w:val="6F6E411C"/>
    <w:rsid w:val="6FA75279"/>
    <w:rsid w:val="6FAB6E40"/>
    <w:rsid w:val="6FB5230F"/>
    <w:rsid w:val="6FBD6608"/>
    <w:rsid w:val="6FCC2CE8"/>
    <w:rsid w:val="701D6CE3"/>
    <w:rsid w:val="702A25F2"/>
    <w:rsid w:val="705125E3"/>
    <w:rsid w:val="70790698"/>
    <w:rsid w:val="709D0A04"/>
    <w:rsid w:val="70E44202"/>
    <w:rsid w:val="71125DC2"/>
    <w:rsid w:val="714844A1"/>
    <w:rsid w:val="71697315"/>
    <w:rsid w:val="71A65A70"/>
    <w:rsid w:val="71CE66DA"/>
    <w:rsid w:val="71ED76B0"/>
    <w:rsid w:val="720F56BD"/>
    <w:rsid w:val="722B5374"/>
    <w:rsid w:val="728B6D52"/>
    <w:rsid w:val="728D72A5"/>
    <w:rsid w:val="73C729BB"/>
    <w:rsid w:val="73E66247"/>
    <w:rsid w:val="73F5441B"/>
    <w:rsid w:val="7425195A"/>
    <w:rsid w:val="742D6A28"/>
    <w:rsid w:val="742E33E2"/>
    <w:rsid w:val="74337022"/>
    <w:rsid w:val="7466277A"/>
    <w:rsid w:val="748B1942"/>
    <w:rsid w:val="748E562B"/>
    <w:rsid w:val="74C662F0"/>
    <w:rsid w:val="74C86DBD"/>
    <w:rsid w:val="75414484"/>
    <w:rsid w:val="75691A1A"/>
    <w:rsid w:val="757322DD"/>
    <w:rsid w:val="75CD026D"/>
    <w:rsid w:val="76471C10"/>
    <w:rsid w:val="765F3E98"/>
    <w:rsid w:val="76945617"/>
    <w:rsid w:val="76A356F9"/>
    <w:rsid w:val="76B14792"/>
    <w:rsid w:val="76F15AF5"/>
    <w:rsid w:val="77130DAE"/>
    <w:rsid w:val="777A5D51"/>
    <w:rsid w:val="779951A8"/>
    <w:rsid w:val="779C6BC4"/>
    <w:rsid w:val="77C86DA6"/>
    <w:rsid w:val="77E330F6"/>
    <w:rsid w:val="77F22848"/>
    <w:rsid w:val="77FC3BE2"/>
    <w:rsid w:val="78126F0F"/>
    <w:rsid w:val="781D09CD"/>
    <w:rsid w:val="7836402A"/>
    <w:rsid w:val="784574B2"/>
    <w:rsid w:val="78633523"/>
    <w:rsid w:val="78990EA8"/>
    <w:rsid w:val="78B4221F"/>
    <w:rsid w:val="79577AAC"/>
    <w:rsid w:val="797A0EE9"/>
    <w:rsid w:val="799071C6"/>
    <w:rsid w:val="79934ECD"/>
    <w:rsid w:val="799F3A75"/>
    <w:rsid w:val="79AA3C3B"/>
    <w:rsid w:val="79C31744"/>
    <w:rsid w:val="7A112B09"/>
    <w:rsid w:val="7A131B3B"/>
    <w:rsid w:val="7A2A0745"/>
    <w:rsid w:val="7A774F9A"/>
    <w:rsid w:val="7A7B0338"/>
    <w:rsid w:val="7A982193"/>
    <w:rsid w:val="7AD01BD4"/>
    <w:rsid w:val="7B20155A"/>
    <w:rsid w:val="7B594FCC"/>
    <w:rsid w:val="7B7A57E7"/>
    <w:rsid w:val="7B8B75C3"/>
    <w:rsid w:val="7BA97403"/>
    <w:rsid w:val="7BC436F8"/>
    <w:rsid w:val="7BE13BA6"/>
    <w:rsid w:val="7BEE0F1E"/>
    <w:rsid w:val="7C63618C"/>
    <w:rsid w:val="7C755C87"/>
    <w:rsid w:val="7CAB1A15"/>
    <w:rsid w:val="7CE1336A"/>
    <w:rsid w:val="7CEB038B"/>
    <w:rsid w:val="7D0D6CC7"/>
    <w:rsid w:val="7D466F07"/>
    <w:rsid w:val="7D5B7CDF"/>
    <w:rsid w:val="7D5F6B69"/>
    <w:rsid w:val="7DE90DE5"/>
    <w:rsid w:val="7E342761"/>
    <w:rsid w:val="7E875C98"/>
    <w:rsid w:val="7E946B35"/>
    <w:rsid w:val="7ECA1892"/>
    <w:rsid w:val="7F0E79C9"/>
    <w:rsid w:val="7F2D7F5C"/>
    <w:rsid w:val="7F357CA8"/>
    <w:rsid w:val="7F607DDA"/>
    <w:rsid w:val="7F6D75E2"/>
    <w:rsid w:val="7F6F5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标题 Char"/>
    <w:basedOn w:val="5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"/>
    <w:basedOn w:val="5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AC655-BB58-4008-A23C-DC1001A3F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760</Words>
  <Characters>4333</Characters>
  <Lines>36</Lines>
  <Paragraphs>10</Paragraphs>
  <ScaleCrop>false</ScaleCrop>
  <LinksUpToDate>false</LinksUpToDate>
  <CharactersWithSpaces>5083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2017-07-11T04:50:00Z</dcterms:created>
  <dc:creator>Sky123.Org</dc:creator>
  <cp:lastModifiedBy>清水1418115230</cp:lastModifiedBy>
  <cp:lastPrinted>2018-07-14T04:30:00Z</cp:lastPrinted>
  <dcterms:modified xsi:type="dcterms:W3CDTF">2018-08-19T01:06:08Z</dcterms:modified>
  <dc:title>2016暑期新进教职工培训方案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