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附件1：第二届全国应急管理普法竞赛活动参与方法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7960" cy="6710680"/>
            <wp:effectExtent l="0" t="0" r="5080" b="10160"/>
            <wp:docPr id="1" name="图片 1" descr="d2f2edf1-9b18-48a2-ba61-d875ce451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f2edf1-9b18-48a2-ba61-d875ce451d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71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8716A"/>
    <w:rsid w:val="034550CB"/>
    <w:rsid w:val="09733C4F"/>
    <w:rsid w:val="0AC45252"/>
    <w:rsid w:val="0D3479AD"/>
    <w:rsid w:val="10043855"/>
    <w:rsid w:val="165917BB"/>
    <w:rsid w:val="1F9459D5"/>
    <w:rsid w:val="21B8716A"/>
    <w:rsid w:val="23157828"/>
    <w:rsid w:val="283745A9"/>
    <w:rsid w:val="288E63CE"/>
    <w:rsid w:val="2E147137"/>
    <w:rsid w:val="2F343128"/>
    <w:rsid w:val="31EF12EC"/>
    <w:rsid w:val="32FA7E0D"/>
    <w:rsid w:val="35E72A9B"/>
    <w:rsid w:val="36C06E67"/>
    <w:rsid w:val="38196261"/>
    <w:rsid w:val="38282AF5"/>
    <w:rsid w:val="39C12DBE"/>
    <w:rsid w:val="39F864E0"/>
    <w:rsid w:val="3C086FF1"/>
    <w:rsid w:val="412C232B"/>
    <w:rsid w:val="446F4654"/>
    <w:rsid w:val="47B71987"/>
    <w:rsid w:val="4DFE2463"/>
    <w:rsid w:val="4E201EFC"/>
    <w:rsid w:val="4E26278C"/>
    <w:rsid w:val="4F7557CC"/>
    <w:rsid w:val="4FDC3D74"/>
    <w:rsid w:val="4FFF66F1"/>
    <w:rsid w:val="52990469"/>
    <w:rsid w:val="533D47B6"/>
    <w:rsid w:val="59F07FD6"/>
    <w:rsid w:val="5C544482"/>
    <w:rsid w:val="6240782A"/>
    <w:rsid w:val="647A4257"/>
    <w:rsid w:val="65F832CC"/>
    <w:rsid w:val="6878752A"/>
    <w:rsid w:val="6B5154C4"/>
    <w:rsid w:val="6C545BD8"/>
    <w:rsid w:val="71773EB0"/>
    <w:rsid w:val="77891F19"/>
    <w:rsid w:val="791B0CD8"/>
    <w:rsid w:val="7A0621AD"/>
    <w:rsid w:val="7DD85BB3"/>
    <w:rsid w:val="7F0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2020-08-24T06:28:00Z</dcterms:created>
  <dc:creator>方青青</dc:creator>
  <cp:lastModifiedBy>方青青</cp:lastModifiedBy>
  <dcterms:modified xsi:type="dcterms:W3CDTF">2020-08-24T09:46:57Z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